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ADA3B27" wp14:paraId="560F0A44" wp14:textId="04167F51">
      <w:pPr>
        <w:keepNext w:val="0"/>
        <w:keepLines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76" w:lineRule="auto"/>
        <w:ind w:left="0" w:right="0" w:firstLine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="4CABA78F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3A08006F" wp14:anchorId="035A66A6">
            <wp:simplePos x="0" y="0"/>
            <wp:positionH relativeFrom="column">
              <wp:posOffset>-142875</wp:posOffset>
            </wp:positionH>
            <wp:positionV relativeFrom="paragraph">
              <wp:posOffset>-409575</wp:posOffset>
            </wp:positionV>
            <wp:extent cx="1854869" cy="1818760"/>
            <wp:effectExtent l="0" t="0" r="0" b="0"/>
            <wp:wrapNone/>
            <wp:docPr id="33633106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36331066" name="Picture 336331066"/>
                    <pic:cNvPicPr/>
                  </pic:nvPicPr>
                  <pic:blipFill>
                    <a:blip xmlns:r="http://schemas.openxmlformats.org/officeDocument/2006/relationships" r:embed="rId120494007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4869" cy="181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ADA3B27" w:rsidR="6B154E8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US"/>
        </w:rPr>
        <w:t>Befriender</w:t>
      </w:r>
      <w:r w:rsidRPr="4ADA3B27" w:rsidR="422D12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US"/>
        </w:rPr>
        <w:t xml:space="preserve"> - </w:t>
      </w:r>
      <w:r w:rsidRPr="4ADA3B27" w:rsidR="6B154E8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US"/>
        </w:rPr>
        <w:t>Person Specification</w:t>
      </w:r>
    </w:p>
    <w:p xmlns:wp14="http://schemas.microsoft.com/office/word/2010/wordml" w:rsidP="174F6FEF" wp14:paraId="67B3433B" wp14:textId="39B49AF1">
      <w:pPr>
        <w:keepNext w:val="0"/>
        <w:keepLines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76" w:lineRule="auto"/>
        <w:ind w:left="0" w:right="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xmlns:wp14="http://schemas.microsoft.com/office/word/2010/wordml" w:rsidP="174F6FEF" wp14:paraId="6C8EABB5" wp14:textId="7EE41C64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0E8B201" wp14:paraId="6AB6B9DB" wp14:textId="093BEBB8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0E8B201" w:rsidP="30E8B201" w:rsidRDefault="30E8B201" w14:paraId="334DC510" w14:textId="03F7A4D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0E8B201" w:rsidP="30E8B201" w:rsidRDefault="30E8B201" w14:paraId="1550463B" w14:textId="6D83A6E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250"/>
        <w:gridCol w:w="5085"/>
        <w:gridCol w:w="3300"/>
        <w:gridCol w:w="2580"/>
      </w:tblGrid>
      <w:tr w:rsidR="174F6FEF" w:rsidTr="27079C40" w14:paraId="350E6F03">
        <w:trPr>
          <w:trHeight w:val="285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3AC173BD" w14:textId="4163EAF6">
            <w:pPr>
              <w:rPr>
                <w:rFonts w:ascii="Segoe UI Historic" w:hAnsi="Segoe UI Historic" w:eastAsia="Segoe UI Historic" w:cs="Segoe UI Historic"/>
                <w:b w:val="0"/>
                <w:bCs w:val="0"/>
                <w:i w:val="0"/>
                <w:iCs w:val="0"/>
                <w:color w:val="080809"/>
                <w:sz w:val="24"/>
                <w:szCs w:val="24"/>
              </w:rPr>
            </w:pPr>
            <w:r w:rsidRPr="174F6FEF" w:rsidR="174F6FEF">
              <w:rPr>
                <w:rFonts w:ascii="Segoe UI Historic" w:hAnsi="Segoe UI Historic" w:eastAsia="Segoe UI Historic" w:cs="Segoe UI Historic"/>
                <w:b w:val="1"/>
                <w:bCs w:val="1"/>
                <w:i w:val="0"/>
                <w:iCs w:val="0"/>
                <w:caps w:val="0"/>
                <w:smallCaps w:val="0"/>
                <w:color w:val="080809"/>
                <w:sz w:val="24"/>
                <w:szCs w:val="24"/>
                <w:lang w:val="en-US"/>
              </w:rPr>
              <w:t xml:space="preserve">Category </w:t>
            </w:r>
          </w:p>
        </w:tc>
        <w:tc>
          <w:tcPr>
            <w:tcW w:w="5085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70B24FEB" w14:textId="2FAA36B5">
            <w:pPr>
              <w:shd w:val="clear" w:color="auto" w:fill="FFFFFF" w:themeFill="background1"/>
              <w:spacing w:before="0" w:beforeAutospacing="off" w:after="0" w:afterAutospacing="off"/>
              <w:rPr>
                <w:rFonts w:ascii="Segoe UI Historic" w:hAnsi="Segoe UI Historic" w:eastAsia="Segoe UI Historic" w:cs="Segoe UI Historic"/>
                <w:b w:val="0"/>
                <w:bCs w:val="0"/>
                <w:i w:val="0"/>
                <w:iCs w:val="0"/>
                <w:color w:val="080809"/>
                <w:sz w:val="24"/>
                <w:szCs w:val="24"/>
              </w:rPr>
            </w:pPr>
            <w:r w:rsidRPr="174F6FEF" w:rsidR="174F6FEF">
              <w:rPr>
                <w:rFonts w:ascii="Segoe UI Historic" w:hAnsi="Segoe UI Historic" w:eastAsia="Segoe UI Historic" w:cs="Segoe UI Historic"/>
                <w:b w:val="1"/>
                <w:bCs w:val="1"/>
                <w:i w:val="0"/>
                <w:iCs w:val="0"/>
                <w:caps w:val="0"/>
                <w:smallCaps w:val="0"/>
                <w:color w:val="080809"/>
                <w:sz w:val="24"/>
                <w:szCs w:val="24"/>
                <w:lang w:val="en-US"/>
              </w:rPr>
              <w:t>Essential Qualities</w:t>
            </w:r>
          </w:p>
          <w:p w:rsidR="174F6FEF" w:rsidP="174F6FEF" w:rsidRDefault="174F6FEF" w14:paraId="548DB81D" w14:textId="11C01C8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300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1F879B6F" w14:textId="3CB973A8">
            <w:pPr>
              <w:rPr>
                <w:rFonts w:ascii="Segoe UI Historic" w:hAnsi="Segoe UI Historic" w:eastAsia="Segoe UI Historic" w:cs="Segoe UI Historic"/>
                <w:b w:val="0"/>
                <w:bCs w:val="0"/>
                <w:i w:val="0"/>
                <w:iCs w:val="0"/>
                <w:color w:val="080809"/>
                <w:sz w:val="24"/>
                <w:szCs w:val="24"/>
              </w:rPr>
            </w:pPr>
            <w:r w:rsidRPr="174F6FEF" w:rsidR="174F6FEF">
              <w:rPr>
                <w:rFonts w:ascii="Segoe UI Historic" w:hAnsi="Segoe UI Historic" w:eastAsia="Segoe UI Historic" w:cs="Segoe UI Historic"/>
                <w:b w:val="1"/>
                <w:bCs w:val="1"/>
                <w:i w:val="0"/>
                <w:iCs w:val="0"/>
                <w:caps w:val="0"/>
                <w:smallCaps w:val="0"/>
                <w:color w:val="080809"/>
                <w:sz w:val="24"/>
                <w:szCs w:val="24"/>
                <w:lang w:val="en-US"/>
              </w:rPr>
              <w:t>Desirable Qualities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5972CC63" w14:textId="1AB5CC8D">
            <w:pPr>
              <w:rPr>
                <w:rFonts w:ascii="Segoe UI Historic" w:hAnsi="Segoe UI Historic" w:eastAsia="Segoe UI Historic" w:cs="Segoe UI Historic"/>
                <w:b w:val="0"/>
                <w:bCs w:val="0"/>
                <w:i w:val="0"/>
                <w:iCs w:val="0"/>
                <w:color w:val="080809"/>
                <w:sz w:val="24"/>
                <w:szCs w:val="24"/>
              </w:rPr>
            </w:pPr>
            <w:r w:rsidRPr="174F6FEF" w:rsidR="174F6FEF">
              <w:rPr>
                <w:rFonts w:ascii="Segoe UI Historic" w:hAnsi="Segoe UI Historic" w:eastAsia="Segoe UI Historic" w:cs="Segoe UI Historic"/>
                <w:b w:val="1"/>
                <w:bCs w:val="1"/>
                <w:i w:val="0"/>
                <w:iCs w:val="0"/>
                <w:caps w:val="0"/>
                <w:smallCaps w:val="0"/>
                <w:color w:val="080809"/>
                <w:sz w:val="24"/>
                <w:szCs w:val="24"/>
                <w:lang w:val="en-US"/>
              </w:rPr>
              <w:t xml:space="preserve">Method of Assessment </w:t>
            </w:r>
          </w:p>
        </w:tc>
      </w:tr>
      <w:tr w:rsidR="174F6FEF" w:rsidTr="27079C40" w14:paraId="29CAA745">
        <w:trPr>
          <w:trHeight w:val="285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70ACFD50" w14:textId="0F387C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80809"/>
                <w:sz w:val="22"/>
                <w:szCs w:val="22"/>
                <w:lang w:val="en-US"/>
              </w:rPr>
              <w:t xml:space="preserve"> Qualification &amp; Training </w:t>
            </w:r>
          </w:p>
        </w:tc>
        <w:tc>
          <w:tcPr>
            <w:tcW w:w="5085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4834C17F" w14:textId="71785FE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80809"/>
                <w:sz w:val="22"/>
                <w:szCs w:val="22"/>
                <w:lang w:val="en-US"/>
              </w:rPr>
              <w:t>SVQ 2 / SCQF Level 6 Health and Social care, Ability to complete within 5 years.</w:t>
            </w:r>
          </w:p>
          <w:p w:rsidR="174F6FEF" w:rsidP="174F6FEF" w:rsidRDefault="174F6FEF" w14:paraId="0929C100" w14:textId="188A6CD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Willingness to complete induction training and ongoing development.</w:t>
            </w:r>
          </w:p>
          <w:p w:rsidR="174F6FEF" w:rsidP="174F6FEF" w:rsidRDefault="174F6FEF" w14:paraId="0E523F5E" w14:textId="004CCDC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Understanding of safeguarding responsibilities or willingness to learn.</w:t>
            </w:r>
          </w:p>
          <w:p w:rsidR="174F6FEF" w:rsidP="27079C40" w:rsidRDefault="174F6FEF" w14:paraId="16999387" w14:textId="35DCABB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7079C40" w:rsidR="434F53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Commitment to person</w:t>
            </w:r>
            <w:r w:rsidRPr="27079C40" w:rsidR="0E0B4E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7079C40" w:rsidR="434F53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centred care principles.</w:t>
            </w:r>
          </w:p>
          <w:p w:rsidR="174F6FEF" w:rsidP="4ADA3B27" w:rsidRDefault="174F6FEF" w14:paraId="5927439D" w14:textId="34B4B074">
            <w:pPr>
              <w:pStyle w:val="Normal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</w:p>
        </w:tc>
        <w:tc>
          <w:tcPr>
            <w:tcW w:w="3300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0F113932" w14:textId="444BDFD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Training or certificates in Health &amp; Social Care, Mental Health, or Community Support.</w:t>
            </w:r>
          </w:p>
          <w:p w:rsidR="174F6FEF" w:rsidP="174F6FEF" w:rsidRDefault="174F6FEF" w14:paraId="4C2845C0" w14:textId="6C4B64F7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74F6FEF" w:rsidP="174F6FEF" w:rsidRDefault="174F6FEF" w14:paraId="5FD149F6" w14:textId="57D3D736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</w:p>
          <w:p w:rsidR="174F6FEF" w:rsidP="174F6FEF" w:rsidRDefault="174F6FEF" w14:paraId="751ACC72" w14:textId="6E02DB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174F6FEF" w:rsidP="4ADA3B27" w:rsidRDefault="174F6FEF" w14:paraId="38A7CE27" w14:textId="1F77C705">
            <w:pPr>
              <w:pStyle w:val="ListParagraph"/>
              <w:numPr>
                <w:ilvl w:val="0"/>
                <w:numId w:val="1"/>
              </w:numPr>
              <w:ind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Application Form</w:t>
            </w:r>
          </w:p>
          <w:p w:rsidR="174F6FEF" w:rsidP="4ADA3B27" w:rsidRDefault="174F6FEF" w14:paraId="119769E6" w14:textId="17665781">
            <w:pPr>
              <w:pStyle w:val="ListParagraph"/>
              <w:numPr>
                <w:ilvl w:val="0"/>
                <w:numId w:val="1"/>
              </w:numPr>
              <w:ind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Qualification Certificate</w:t>
            </w:r>
          </w:p>
        </w:tc>
      </w:tr>
      <w:tr w:rsidR="174F6FEF" w:rsidTr="27079C40" w14:paraId="40E738C8">
        <w:trPr>
          <w:trHeight w:val="285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5878E497" w14:textId="30A20B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80809"/>
                <w:sz w:val="22"/>
                <w:szCs w:val="22"/>
                <w:lang w:val="en-US"/>
              </w:rPr>
              <w:t xml:space="preserve">Experience </w:t>
            </w:r>
          </w:p>
          <w:p w:rsidR="174F6FEF" w:rsidP="174F6FEF" w:rsidRDefault="174F6FEF" w14:paraId="5B52E24A" w14:textId="59FCC2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</w:p>
          <w:p w:rsidR="174F6FEF" w:rsidP="174F6FEF" w:rsidRDefault="174F6FEF" w14:paraId="7D5EA6B7" w14:textId="1AEB91E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</w:p>
          <w:p w:rsidR="174F6FEF" w:rsidP="174F6FEF" w:rsidRDefault="174F6FEF" w14:paraId="5B13BAAF" w14:textId="70F686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</w:p>
        </w:tc>
        <w:tc>
          <w:tcPr>
            <w:tcW w:w="5085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30FEF14D" w14:textId="1350B80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80809"/>
                <w:sz w:val="22"/>
                <w:szCs w:val="22"/>
                <w:lang w:val="en-US"/>
              </w:rPr>
              <w:t>Experience working with individuals living with dementia</w:t>
            </w:r>
          </w:p>
          <w:p w:rsidR="174F6FEF" w:rsidP="174F6FEF" w:rsidRDefault="174F6FEF" w14:paraId="7838E275" w14:textId="606E418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Experience building positive, trusting relationships (professional or personal).</w:t>
            </w:r>
          </w:p>
          <w:p w:rsidR="174F6FEF" w:rsidP="174F6FEF" w:rsidRDefault="174F6FEF" w14:paraId="19B974AC" w14:textId="35D202B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Experience supporting people who are lonely, isolated, or vulnerable (informal or voluntary).</w:t>
            </w:r>
          </w:p>
          <w:p w:rsidR="174F6FEF" w:rsidP="174F6FEF" w:rsidRDefault="174F6FEF" w14:paraId="60E8F6C7" w14:textId="055C976E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300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4D090E0B" w14:textId="4EDC537B">
            <w:pPr>
              <w:pStyle w:val="ListBullet"/>
              <w:numPr>
                <w:ilvl w:val="0"/>
                <w:numId w:val="2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Experience in befriending, support work, or volunteering.</w:t>
            </w:r>
          </w:p>
          <w:p w:rsidR="174F6FEF" w:rsidP="174F6FEF" w:rsidRDefault="174F6FEF" w14:paraId="7F5765E0" w14:textId="6F8B8641">
            <w:pPr>
              <w:pStyle w:val="ListBullet"/>
              <w:numPr>
                <w:ilvl w:val="0"/>
                <w:numId w:val="2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Experience working with adults with additional needs.</w:t>
            </w:r>
          </w:p>
          <w:p w:rsidR="174F6FEF" w:rsidP="174F6FEF" w:rsidRDefault="174F6FEF" w14:paraId="77FD6884" w14:textId="3CF5A9E7">
            <w:pPr>
              <w:pStyle w:val="ListBullet"/>
              <w:numPr>
                <w:ilvl w:val="0"/>
                <w:numId w:val="2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Experience helping individuals engage in social or community activities.</w:t>
            </w:r>
          </w:p>
          <w:p w:rsidR="174F6FEF" w:rsidP="4ADA3B27" w:rsidRDefault="174F6FEF" w14:paraId="6641B52A" w14:textId="05B50114">
            <w:pPr>
              <w:pStyle w:val="Normal"/>
              <w:ind w:left="360" w:hanging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174F6FEF" w:rsidP="4ADA3B27" w:rsidRDefault="174F6FEF" w14:paraId="2AAF55C2" w14:textId="3A3A9FFA">
            <w:pPr>
              <w:pStyle w:val="ListBullet"/>
              <w:numPr>
                <w:ilvl w:val="0"/>
                <w:numId w:val="2"/>
              </w:numPr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DA3B27" w:rsidR="54078E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Application Form.</w:t>
            </w:r>
          </w:p>
          <w:p w:rsidR="174F6FEF" w:rsidP="4ADA3B27" w:rsidRDefault="174F6FEF" w14:paraId="45EE8EBA" w14:textId="7E93122B">
            <w:pPr>
              <w:pStyle w:val="ListBullet"/>
              <w:numPr>
                <w:ilvl w:val="0"/>
                <w:numId w:val="2"/>
              </w:numPr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DA3B27" w:rsidR="741BAF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To</w:t>
            </w: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evidence at Interview</w:t>
            </w:r>
          </w:p>
        </w:tc>
      </w:tr>
      <w:tr w:rsidR="174F6FEF" w:rsidTr="27079C40" w14:paraId="19056C04">
        <w:trPr>
          <w:trHeight w:val="285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663538A8" w14:textId="660AE7A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80809"/>
                <w:sz w:val="22"/>
                <w:szCs w:val="22"/>
                <w:lang w:val="en-US"/>
              </w:rPr>
              <w:t>Skills and Abilities</w:t>
            </w:r>
          </w:p>
          <w:p w:rsidR="174F6FEF" w:rsidP="174F6FEF" w:rsidRDefault="174F6FEF" w14:paraId="7A7DE098" w14:textId="427A80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</w:p>
        </w:tc>
        <w:tc>
          <w:tcPr>
            <w:tcW w:w="5085" w:type="dxa"/>
            <w:tcMar>
              <w:left w:w="105" w:type="dxa"/>
              <w:right w:w="105" w:type="dxa"/>
            </w:tcMar>
            <w:vAlign w:val="top"/>
          </w:tcPr>
          <w:p w:rsidR="174F6FEF" w:rsidP="27079C40" w:rsidRDefault="174F6FEF" w14:paraId="4EA2757A" w14:textId="5CFED77B">
            <w:pPr>
              <w:pStyle w:val="ListBullet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7079C40" w:rsidR="434F53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Excellent communication and </w:t>
            </w:r>
            <w:r w:rsidRPr="27079C40" w:rsidR="798DB6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active listening</w:t>
            </w:r>
            <w:r w:rsidRPr="27079C40" w:rsidR="434F53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skills.</w:t>
            </w:r>
          </w:p>
          <w:p w:rsidR="174F6FEF" w:rsidP="174F6FEF" w:rsidRDefault="174F6FEF" w14:paraId="0CEA28E3" w14:textId="29F79DDA">
            <w:pPr>
              <w:pStyle w:val="ListBullet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Ability to engage people in conversation and meaningful activities.</w:t>
            </w:r>
          </w:p>
          <w:p w:rsidR="174F6FEF" w:rsidP="27079C40" w:rsidRDefault="174F6FEF" w14:paraId="1FBAFCB3" w14:textId="2EC49DC1">
            <w:pPr>
              <w:pStyle w:val="ListBullet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7079C40" w:rsidR="434F53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Able to provide warm, empathetic, </w:t>
            </w:r>
            <w:r w:rsidRPr="27079C40" w:rsidR="5CB966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person-centered</w:t>
            </w:r>
            <w:r w:rsidRPr="27079C40" w:rsidR="434F53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companionship.</w:t>
            </w:r>
          </w:p>
          <w:p w:rsidR="174F6FEF" w:rsidP="174F6FEF" w:rsidRDefault="174F6FEF" w14:paraId="0FAC27E4" w14:textId="09D8848A">
            <w:pPr>
              <w:pStyle w:val="ListBullet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Ability to encourage independence and confidence.</w:t>
            </w:r>
          </w:p>
          <w:p w:rsidR="174F6FEF" w:rsidP="174F6FEF" w:rsidRDefault="174F6FEF" w14:paraId="3154E0F2" w14:textId="46E8E40D">
            <w:pPr>
              <w:pStyle w:val="ListBullet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Good observational skills to identify changes in wellbeing.</w:t>
            </w:r>
          </w:p>
          <w:p w:rsidR="174F6FEF" w:rsidP="174F6FEF" w:rsidRDefault="174F6FEF" w14:paraId="60455818" w14:textId="2E0A0E1C">
            <w:pPr>
              <w:pStyle w:val="ListBullet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Able to complete accurate visit notes and follow procedures.</w:t>
            </w:r>
          </w:p>
          <w:p w:rsidR="174F6FEF" w:rsidP="174F6FEF" w:rsidRDefault="174F6FEF" w14:paraId="5771E702" w14:textId="49E0D543">
            <w:pPr>
              <w:pStyle w:val="ListBullet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Ability to support with light practical tasks (shopping, light cleaning, organising items).</w:t>
            </w:r>
          </w:p>
          <w:p w:rsidR="174F6FEF" w:rsidP="174F6FEF" w:rsidRDefault="174F6FEF" w14:paraId="31AC4B86" w14:textId="7E59133C">
            <w:pPr>
              <w:pStyle w:val="ListBullet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Ability to plan local outings, appointments, or community activities.</w:t>
            </w:r>
          </w:p>
          <w:p w:rsidR="174F6FEF" w:rsidP="174F6FEF" w:rsidRDefault="174F6FEF" w14:paraId="74CEBD0B" w14:textId="2C4BA52B">
            <w:pPr>
              <w:pStyle w:val="ListBullet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Understanding of professional boundaries and confidentiality.</w:t>
            </w:r>
          </w:p>
          <w:p w:rsidR="174F6FEF" w:rsidP="174F6FEF" w:rsidRDefault="174F6FEF" w14:paraId="47C4D729" w14:textId="46A7BED6">
            <w:pPr>
              <w:pStyle w:val="ListBullet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Ability to gently motivate and encourage individuals.</w:t>
            </w:r>
          </w:p>
          <w:p w:rsidR="174F6FEF" w:rsidP="174F6FEF" w:rsidRDefault="174F6FEF" w14:paraId="4D3C9395" w14:textId="4FD952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300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26462D21" w14:textId="24470508">
            <w:pPr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</w:p>
          <w:p w:rsidR="174F6FEF" w:rsidP="174F6FEF" w:rsidRDefault="174F6FEF" w14:paraId="150135B7" w14:textId="3E67C2B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174F6FEF" w:rsidP="4ADA3B27" w:rsidRDefault="174F6FEF" w14:paraId="06795620" w14:textId="4D0BC9F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Application Form.</w:t>
            </w:r>
          </w:p>
          <w:p w:rsidR="174F6FEF" w:rsidP="4ADA3B27" w:rsidRDefault="174F6FEF" w14:paraId="59C63FA3" w14:textId="47A3430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To evidence at </w:t>
            </w: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interview</w:t>
            </w: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. </w:t>
            </w:r>
          </w:p>
          <w:p w:rsidR="174F6FEF" w:rsidP="4ADA3B27" w:rsidRDefault="174F6FEF" w14:paraId="670C0D18" w14:textId="1235BC9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References for verification.</w:t>
            </w:r>
          </w:p>
        </w:tc>
      </w:tr>
      <w:tr w:rsidR="174F6FEF" w:rsidTr="27079C40" w14:paraId="094F9022">
        <w:trPr>
          <w:trHeight w:val="285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0ECC3098" w14:textId="0885F1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80809"/>
                <w:sz w:val="22"/>
                <w:szCs w:val="22"/>
                <w:lang w:val="en-US"/>
              </w:rPr>
              <w:t xml:space="preserve">Personal Qualities </w:t>
            </w:r>
          </w:p>
        </w:tc>
        <w:tc>
          <w:tcPr>
            <w:tcW w:w="5085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1061BC0B" w14:textId="3F228A43">
            <w:pPr>
              <w:pStyle w:val="ListBullet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Kind, compassionate, and caring nature.</w:t>
            </w:r>
          </w:p>
          <w:p w:rsidR="174F6FEF" w:rsidP="174F6FEF" w:rsidRDefault="174F6FEF" w14:paraId="11C1F801" w14:textId="1B7785AB">
            <w:pPr>
              <w:pStyle w:val="ListBullet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Patient, calm, and emotionally resilient.</w:t>
            </w:r>
          </w:p>
          <w:p w:rsidR="174F6FEF" w:rsidP="174F6FEF" w:rsidRDefault="174F6FEF" w14:paraId="1EEBA572" w14:textId="2B35D083">
            <w:pPr>
              <w:pStyle w:val="ListBullet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Reliable and consistent in attendance.</w:t>
            </w:r>
          </w:p>
          <w:p w:rsidR="174F6FEF" w:rsidP="174F6FEF" w:rsidRDefault="174F6FEF" w14:paraId="3D3E1B8F" w14:textId="22E46FC3">
            <w:pPr>
              <w:pStyle w:val="ListBullet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Respectful of dignity, independence, and personal boundaries.</w:t>
            </w:r>
          </w:p>
          <w:p w:rsidR="174F6FEF" w:rsidP="27079C40" w:rsidRDefault="174F6FEF" w14:paraId="5CE3E58F" w14:textId="2844B399">
            <w:pPr>
              <w:pStyle w:val="ListBullet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7079C40" w:rsidR="56F2D6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Non-judgmental</w:t>
            </w:r>
            <w:r w:rsidRPr="27079C40" w:rsidR="434F53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with commitment to equality and diversity.</w:t>
            </w:r>
          </w:p>
          <w:p w:rsidR="174F6FEF" w:rsidP="27079C40" w:rsidRDefault="174F6FEF" w14:paraId="33F27865" w14:textId="7B431B7D">
            <w:pPr>
              <w:pStyle w:val="ListBullet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7079C40" w:rsidR="434F53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Honest, trustworthy, and </w:t>
            </w:r>
            <w:r w:rsidRPr="27079C40" w:rsidR="1D5027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values driven</w:t>
            </w:r>
            <w:r w:rsidRPr="27079C40" w:rsidR="434F53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="174F6FEF" w:rsidP="174F6FEF" w:rsidRDefault="174F6FEF" w14:paraId="3EEB0000" w14:textId="23B7AD9F">
            <w:pPr>
              <w:pStyle w:val="ListBullet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Positive and encouraging approach.</w:t>
            </w:r>
          </w:p>
          <w:p w:rsidR="174F6FEF" w:rsidP="174F6FEF" w:rsidRDefault="174F6FEF" w14:paraId="52FDA688" w14:textId="0FAE03AD">
            <w:pPr>
              <w:pStyle w:val="ListBullet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Ability to build supportive relationships with families as well as service users.</w:t>
            </w:r>
          </w:p>
          <w:p w:rsidR="174F6FEF" w:rsidP="174F6FEF" w:rsidRDefault="174F6FEF" w14:paraId="1C7AA479" w14:textId="7E51E545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</w:p>
        </w:tc>
        <w:tc>
          <w:tcPr>
            <w:tcW w:w="3300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351F7040" w14:textId="13946DD2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80809"/>
                <w:sz w:val="22"/>
                <w:szCs w:val="22"/>
                <w:lang w:val="en-US"/>
              </w:rPr>
              <w:t>Previous experience within the care sector, particularly supporting older adults</w:t>
            </w:r>
          </w:p>
          <w:p w:rsidR="174F6FEF" w:rsidP="174F6FEF" w:rsidRDefault="174F6FEF" w14:paraId="7BB90222" w14:textId="662E8D7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174F6FEF" w:rsidP="4ADA3B27" w:rsidRDefault="174F6FEF" w14:paraId="46E0FAD8" w14:textId="2EE9A035">
            <w:pPr>
              <w:pStyle w:val="ListParagraph"/>
              <w:numPr>
                <w:ilvl w:val="0"/>
                <w:numId w:val="4"/>
              </w:numPr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Application Form. </w:t>
            </w:r>
          </w:p>
          <w:p w:rsidR="174F6FEF" w:rsidP="4ADA3B27" w:rsidRDefault="174F6FEF" w14:paraId="0E8F9D89" w14:textId="3625D887">
            <w:pPr>
              <w:pStyle w:val="ListParagraph"/>
              <w:numPr>
                <w:ilvl w:val="0"/>
                <w:numId w:val="4"/>
              </w:numPr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To evidence at interview.</w:t>
            </w:r>
          </w:p>
          <w:p w:rsidR="174F6FEF" w:rsidP="4ADA3B27" w:rsidRDefault="174F6FEF" w14:paraId="4857724A" w14:textId="67299D83">
            <w:pPr>
              <w:pStyle w:val="ListParagraph"/>
              <w:numPr>
                <w:ilvl w:val="0"/>
                <w:numId w:val="4"/>
              </w:numPr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References for verification.</w:t>
            </w:r>
          </w:p>
        </w:tc>
      </w:tr>
      <w:tr w:rsidR="174F6FEF" w:rsidTr="27079C40" w14:paraId="3EDEC51D">
        <w:trPr>
          <w:trHeight w:val="285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3FA38CD7" w14:textId="066BF7B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80809"/>
                <w:sz w:val="22"/>
                <w:szCs w:val="22"/>
                <w:lang w:val="en-US"/>
              </w:rPr>
              <w:t xml:space="preserve">Knowledge </w:t>
            </w:r>
          </w:p>
        </w:tc>
        <w:tc>
          <w:tcPr>
            <w:tcW w:w="5085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77A4EF7B" w14:textId="38F726DF">
            <w:pPr>
              <w:pStyle w:val="ListBullet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Understanding of loneliness, social isolation, and their impact on wellbeing.</w:t>
            </w:r>
          </w:p>
          <w:p w:rsidR="174F6FEF" w:rsidP="174F6FEF" w:rsidRDefault="174F6FEF" w14:paraId="12DB2BF6" w14:textId="65FDAD64">
            <w:pPr>
              <w:pStyle w:val="ListBullet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Awareness of confidentiality, boundaries, and safeguarding</w:t>
            </w:r>
          </w:p>
          <w:p w:rsidR="174F6FEF" w:rsidP="174F6FEF" w:rsidRDefault="174F6FEF" w14:paraId="05BAC131" w14:textId="71CE0ADC">
            <w:pPr>
              <w:pStyle w:val="ListBullet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Understanding of challenges faced by unpaid carers and families.</w:t>
            </w:r>
          </w:p>
          <w:p w:rsidR="174F6FEF" w:rsidP="174F6FEF" w:rsidRDefault="174F6FEF" w14:paraId="51D0E971" w14:textId="18020003">
            <w:pPr>
              <w:pStyle w:val="ListBullet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Awareness of civil rights and privacy protections for adults.</w:t>
            </w:r>
          </w:p>
          <w:p w:rsidR="174F6FEF" w:rsidP="174F6FEF" w:rsidRDefault="174F6FEF" w14:paraId="642EDE1E" w14:textId="205AC9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300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1C964086" w14:textId="1CEAF66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Knowledge of local community resources.</w:t>
            </w:r>
          </w:p>
          <w:p w:rsidR="174F6FEF" w:rsidP="174F6FEF" w:rsidRDefault="174F6FEF" w14:paraId="44D692B2" w14:textId="7A410BE5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174F6FEF" w:rsidP="4ADA3B27" w:rsidRDefault="174F6FEF" w14:paraId="7A85C672" w14:textId="6FCA31E8">
            <w:pPr>
              <w:pStyle w:val="ListParagraph"/>
              <w:numPr>
                <w:ilvl w:val="0"/>
                <w:numId w:val="5"/>
              </w:numPr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Application Form.</w:t>
            </w:r>
          </w:p>
          <w:p w:rsidR="174F6FEF" w:rsidP="4ADA3B27" w:rsidRDefault="174F6FEF" w14:paraId="6D8E4F66" w14:textId="16679B32">
            <w:pPr>
              <w:pStyle w:val="ListParagraph"/>
              <w:numPr>
                <w:ilvl w:val="0"/>
                <w:numId w:val="5"/>
              </w:numPr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To evidence at </w:t>
            </w: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interview</w:t>
            </w: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</w:t>
            </w:r>
          </w:p>
        </w:tc>
      </w:tr>
      <w:tr w:rsidR="174F6FEF" w:rsidTr="27079C40" w14:paraId="5D25C3AD">
        <w:trPr>
          <w:trHeight w:val="285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0C09A3CD" w14:textId="1905DB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Values &amp; Behavioral Expectations </w:t>
            </w:r>
          </w:p>
          <w:p w:rsidR="174F6FEF" w:rsidP="174F6FEF" w:rsidRDefault="174F6FEF" w14:paraId="74102082" w14:textId="1E5317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74F6FEF" w:rsidP="174F6FEF" w:rsidRDefault="174F6FEF" w14:paraId="485B2F53" w14:textId="03CF1F0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74F6FEF" w:rsidP="174F6FEF" w:rsidRDefault="174F6FEF" w14:paraId="5E6DFFCE" w14:textId="4C830CD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85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2FA55A9F" w14:textId="2119A66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Commitment to dignity, respect, and independence.</w:t>
            </w:r>
          </w:p>
          <w:p w:rsidR="174F6FEF" w:rsidP="27079C40" w:rsidRDefault="174F6FEF" w14:paraId="6879CB55" w14:textId="3C61F7F1">
            <w:pPr>
              <w:pStyle w:val="ListBullet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7079C40" w:rsidR="63C0D4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Person-centered</w:t>
            </w:r>
            <w:r w:rsidRPr="27079C40" w:rsidR="434F53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approach to every interaction.</w:t>
            </w:r>
          </w:p>
          <w:p w:rsidR="174F6FEF" w:rsidP="174F6FEF" w:rsidRDefault="174F6FEF" w14:paraId="783EC981" w14:textId="5786759D">
            <w:pPr>
              <w:pStyle w:val="ListBullet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Passion for reducing loneliness and improving quality of life.</w:t>
            </w:r>
          </w:p>
          <w:p w:rsidR="174F6FEF" w:rsidP="174F6FEF" w:rsidRDefault="174F6FEF" w14:paraId="36974E54" w14:textId="4676E03C">
            <w:pPr>
              <w:pStyle w:val="ListBullet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Respect for confidentiality and privacy.</w:t>
            </w:r>
          </w:p>
          <w:p w:rsidR="174F6FEF" w:rsidP="174F6FEF" w:rsidRDefault="174F6FEF" w14:paraId="7D1D237C" w14:textId="4D83DB82">
            <w:pPr>
              <w:pStyle w:val="ListBullet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Integrity, professionalism, and reliability.</w:t>
            </w:r>
          </w:p>
          <w:p w:rsidR="174F6FEF" w:rsidP="174F6FEF" w:rsidRDefault="174F6FEF" w14:paraId="7959FEA1" w14:textId="46B3ECE0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300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76E0B21F" w14:textId="7ED0D0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174F6FEF" w:rsidP="4ADA3B27" w:rsidRDefault="174F6FEF" w14:paraId="7F26E565" w14:textId="58FFE63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Application Form.</w:t>
            </w:r>
          </w:p>
          <w:p w:rsidR="174F6FEF" w:rsidP="4ADA3B27" w:rsidRDefault="174F6FEF" w14:paraId="42EFCEF8" w14:textId="08064CF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To evidence at </w:t>
            </w: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interview</w:t>
            </w: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. </w:t>
            </w:r>
          </w:p>
        </w:tc>
      </w:tr>
      <w:tr w:rsidR="174F6FEF" w:rsidTr="27079C40" w14:paraId="77F38FD1">
        <w:trPr>
          <w:trHeight w:val="2865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045F881E" w14:textId="290E58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Other Requirements </w:t>
            </w:r>
          </w:p>
        </w:tc>
        <w:tc>
          <w:tcPr>
            <w:tcW w:w="5085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73C64305" w14:textId="51EECEF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Ability to use technology – mobile, outlook and other app’s </w:t>
            </w:r>
          </w:p>
          <w:p w:rsidR="174F6FEF" w:rsidP="174F6FEF" w:rsidRDefault="174F6FEF" w14:paraId="12806E22" w14:textId="651695E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80809"/>
                <w:sz w:val="22"/>
                <w:szCs w:val="22"/>
                <w:lang w:val="en-US"/>
              </w:rPr>
              <w:t>Full driving licence with access to a suitable vehicle (capable of accommodating mobility aids/wheelchair)</w:t>
            </w:r>
          </w:p>
          <w:p w:rsidR="174F6FEF" w:rsidP="174F6FEF" w:rsidRDefault="174F6FEF" w14:paraId="4CBBEDCA" w14:textId="0FDB5D5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Willingness to work in homes and community settings.</w:t>
            </w:r>
          </w:p>
          <w:p w:rsidR="174F6FEF" w:rsidP="4ADA3B27" w:rsidRDefault="174F6FEF" w14:paraId="77EC1962" w14:textId="5CD4C95F">
            <w:pPr>
              <w:pStyle w:val="ListParagraph"/>
              <w:numPr>
                <w:ilvl w:val="0"/>
                <w:numId w:val="6"/>
              </w:numPr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Willing to undergo PVG checks, references, and safe recruitment procedures</w:t>
            </w:r>
          </w:p>
          <w:p w:rsidR="174F6FEF" w:rsidP="174F6FEF" w:rsidRDefault="174F6FEF" w14:paraId="7E8A5B2D" w14:textId="3BA0495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  <w:r w:rsidRPr="174F6FEF" w:rsidR="174F6F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80809"/>
                <w:sz w:val="22"/>
                <w:szCs w:val="22"/>
                <w:lang w:val="en-US"/>
              </w:rPr>
              <w:t>Business insurance is required</w:t>
            </w:r>
          </w:p>
          <w:p w:rsidR="174F6FEF" w:rsidP="174F6FEF" w:rsidRDefault="174F6FEF" w14:paraId="5D01C9E2" w14:textId="0A6C0F02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300" w:type="dxa"/>
            <w:tcMar>
              <w:left w:w="105" w:type="dxa"/>
              <w:right w:w="105" w:type="dxa"/>
            </w:tcMar>
            <w:vAlign w:val="top"/>
          </w:tcPr>
          <w:p w:rsidR="174F6FEF" w:rsidP="174F6FEF" w:rsidRDefault="174F6FEF" w14:paraId="56130823" w14:textId="75096067">
            <w:pPr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</w:p>
          <w:p w:rsidR="174F6FEF" w:rsidP="174F6FEF" w:rsidRDefault="174F6FEF" w14:paraId="1145CB0D" w14:textId="1B1F50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80809"/>
                <w:sz w:val="22"/>
                <w:szCs w:val="22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  <w:vAlign w:val="top"/>
          </w:tcPr>
          <w:p w:rsidR="174F6FEF" w:rsidP="4ADA3B27" w:rsidRDefault="174F6FEF" w14:paraId="6801C7B4" w14:textId="5DD63DD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DA3B27" w:rsidR="30749B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To evidence at Interview</w:t>
            </w:r>
          </w:p>
        </w:tc>
      </w:tr>
    </w:tbl>
    <w:p xmlns:wp14="http://schemas.microsoft.com/office/word/2010/wordml" w:rsidP="174F6FEF" wp14:paraId="01013E25" wp14:textId="19A080FB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p14:paraId="2C078E63" wp14:textId="5BB63F50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fcccd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efe7b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91a67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a44b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0aff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6acb7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8F3093"/>
    <w:rsid w:val="0E0B4EAB"/>
    <w:rsid w:val="174F6FEF"/>
    <w:rsid w:val="1D502782"/>
    <w:rsid w:val="27079C40"/>
    <w:rsid w:val="30749B9E"/>
    <w:rsid w:val="30E8B201"/>
    <w:rsid w:val="388E5899"/>
    <w:rsid w:val="3E8F3093"/>
    <w:rsid w:val="422D1245"/>
    <w:rsid w:val="434F5305"/>
    <w:rsid w:val="49F759A2"/>
    <w:rsid w:val="4ADA3B27"/>
    <w:rsid w:val="4CABA78F"/>
    <w:rsid w:val="4CB97E64"/>
    <w:rsid w:val="54078ECB"/>
    <w:rsid w:val="56F2D6C5"/>
    <w:rsid w:val="5CB9663C"/>
    <w:rsid w:val="63C0D45C"/>
    <w:rsid w:val="6B154E86"/>
    <w:rsid w:val="6E5F62A1"/>
    <w:rsid w:val="736897CA"/>
    <w:rsid w:val="741BAF73"/>
    <w:rsid w:val="798DB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04E9"/>
  <w15:chartTrackingRefBased/>
  <w15:docId w15:val="{34F108ED-152C-4EE2-810C-57FF0A6464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Bullet" mc:Ignorable="w14">
    <w:name xmlns:w="http://schemas.openxmlformats.org/wordprocessingml/2006/main" w:val="List Bullet"/>
    <w:basedOn xmlns:w="http://schemas.openxmlformats.org/wordprocessingml/2006/main" w:val="Normal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ind xmlns:w="http://schemas.openxmlformats.org/wordprocessingml/2006/main" w:left="360" w:hanging="36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204940075" /><Relationship Type="http://schemas.openxmlformats.org/officeDocument/2006/relationships/numbering" Target="numbering.xml" Id="R5ee9f887d61c432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C2197C906C941B56EF6B4EEB6CAA6" ma:contentTypeVersion="10" ma:contentTypeDescription="Create a new document." ma:contentTypeScope="" ma:versionID="439c2b090be7cc1f74aba4a8f50f9cde">
  <xsd:schema xmlns:xsd="http://www.w3.org/2001/XMLSchema" xmlns:xs="http://www.w3.org/2001/XMLSchema" xmlns:p="http://schemas.microsoft.com/office/2006/metadata/properties" xmlns:ns2="28bf5854-0b0a-4581-ad3d-bf0241d3bcda" xmlns:ns3="c2cbdee7-aadf-44e1-9a60-4c5add030c9f" targetNamespace="http://schemas.microsoft.com/office/2006/metadata/properties" ma:root="true" ma:fieldsID="88a5c4723d53dec776791b4a5829a18f" ns2:_="" ns3:_="">
    <xsd:import namespace="28bf5854-0b0a-4581-ad3d-bf0241d3bcda"/>
    <xsd:import namespace="c2cbdee7-aadf-44e1-9a60-4c5add030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f5854-0b0a-4581-ad3d-bf0241d3b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a23c21-3d69-49c5-95cd-379316488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bdee7-aadf-44e1-9a60-4c5add030c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22783f-84ca-4174-8f6c-834101019bd5}" ma:internalName="TaxCatchAll" ma:showField="CatchAllData" ma:web="c2cbdee7-aadf-44e1-9a60-4c5add030c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bf5854-0b0a-4581-ad3d-bf0241d3bcda">
      <Terms xmlns="http://schemas.microsoft.com/office/infopath/2007/PartnerControls"/>
    </lcf76f155ced4ddcb4097134ff3c332f>
    <TaxCatchAll xmlns="c2cbdee7-aadf-44e1-9a60-4c5add030c9f" xsi:nil="true"/>
  </documentManagement>
</p:properties>
</file>

<file path=customXml/itemProps1.xml><?xml version="1.0" encoding="utf-8"?>
<ds:datastoreItem xmlns:ds="http://schemas.openxmlformats.org/officeDocument/2006/customXml" ds:itemID="{254C790D-5889-4161-8518-21E5E05DD85D}"/>
</file>

<file path=customXml/itemProps2.xml><?xml version="1.0" encoding="utf-8"?>
<ds:datastoreItem xmlns:ds="http://schemas.openxmlformats.org/officeDocument/2006/customXml" ds:itemID="{6E7EA532-164B-4FCA-B234-87EB479EF453}"/>
</file>

<file path=customXml/itemProps3.xml><?xml version="1.0" encoding="utf-8"?>
<ds:datastoreItem xmlns:ds="http://schemas.openxmlformats.org/officeDocument/2006/customXml" ds:itemID="{C1B35DC2-74A1-4193-8223-EA4EC500E7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Farquharson</dc:creator>
  <keywords/>
  <dc:description/>
  <lastModifiedBy>Hannah Farquharson</lastModifiedBy>
  <dcterms:created xsi:type="dcterms:W3CDTF">2026-06-16T13:36:07.0000000Z</dcterms:created>
  <dcterms:modified xsi:type="dcterms:W3CDTF">2026-06-16T15:37:06.4195024Z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0x010100E4AC2197C906C941B56EF6B4EEB6CAA6</vt:lpwstr>
  </property>
  <property fmtid="{D5CDD505-2E9C-101B-9397-08002B2CF9AE}" pid="3" name="MediaServiceImageTags">
    <vt:lpwstr/>
  </property>
</Properties>
</file>